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05FDF" w14:textId="77777777" w:rsidR="00235C69" w:rsidRPr="00235C69" w:rsidRDefault="00DC463D" w:rsidP="00C422F7">
      <w:pPr>
        <w:pStyle w:val="a3"/>
      </w:pPr>
      <w:r>
        <w:rPr>
          <w:rFonts w:hint="eastAsia"/>
          <w:noProof/>
        </w:rPr>
        <w:drawing>
          <wp:anchor distT="0" distB="0" distL="114300" distR="114300" simplePos="0" relativeHeight="251659264" behindDoc="0" locked="0" layoutInCell="1" allowOverlap="1" wp14:anchorId="3B09CFCE" wp14:editId="5E2AEC45">
            <wp:simplePos x="0" y="0"/>
            <wp:positionH relativeFrom="margin">
              <wp:posOffset>5038725</wp:posOffset>
            </wp:positionH>
            <wp:positionV relativeFrom="paragraph">
              <wp:posOffset>0</wp:posOffset>
            </wp:positionV>
            <wp:extent cx="904875" cy="902335"/>
            <wp:effectExtent l="0" t="0" r="952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23420[1].WMF"/>
                    <pic:cNvPicPr/>
                  </pic:nvPicPr>
                  <pic:blipFill>
                    <a:blip r:embed="rId6" cstate="print">
                      <a:extLst>
                        <a:ext uri="{28A0092B-C50C-407E-A947-70E740481C1C}">
                          <a14:useLocalDpi xmlns:a14="http://schemas.microsoft.com/office/drawing/2010/main" val="0"/>
                        </a:ext>
                      </a:extLst>
                    </a:blip>
                    <a:stretch>
                      <a:fillRect/>
                    </a:stretch>
                  </pic:blipFill>
                  <pic:spPr>
                    <a:xfrm>
                      <a:off x="0" y="0"/>
                      <a:ext cx="904875" cy="902335"/>
                    </a:xfrm>
                    <a:prstGeom prst="rect">
                      <a:avLst/>
                    </a:prstGeom>
                  </pic:spPr>
                </pic:pic>
              </a:graphicData>
            </a:graphic>
            <wp14:sizeRelH relativeFrom="margin">
              <wp14:pctWidth>0</wp14:pctWidth>
            </wp14:sizeRelH>
            <wp14:sizeRelV relativeFrom="margin">
              <wp14:pctHeight>0</wp14:pctHeight>
            </wp14:sizeRelV>
          </wp:anchor>
        </w:drawing>
      </w:r>
      <w:r w:rsidR="00235C69" w:rsidRPr="00235C69">
        <w:rPr>
          <w:rFonts w:hint="eastAsia"/>
        </w:rPr>
        <w:t>効果的なプレゼンテーションのために</w:t>
      </w:r>
    </w:p>
    <w:p w14:paraId="60FAF628" w14:textId="77777777" w:rsidR="00235C69" w:rsidRPr="004837FB" w:rsidRDefault="00235C69" w:rsidP="004837FB">
      <w:pPr>
        <w:pStyle w:val="1"/>
      </w:pPr>
      <w:r w:rsidRPr="004837FB">
        <w:rPr>
          <w:rFonts w:hint="eastAsia"/>
        </w:rPr>
        <w:t>１.プレゼンテーションとは</w:t>
      </w:r>
    </w:p>
    <w:p w14:paraId="16C23806" w14:textId="77777777" w:rsidR="00235C69" w:rsidRPr="00C422F7" w:rsidRDefault="00235C69" w:rsidP="00C422F7">
      <w:r w:rsidRPr="00C422F7">
        <w:rPr>
          <w:rFonts w:hint="eastAsia"/>
        </w:rPr>
        <w:t>プレゼンテーションとは、決められた時間内にある目的に基づいた内容、意見、アイデア、情報などを伝達し、聞き手に理解、納得してもらい、最終的には話し手の意図した効果を得るための発表活動です。</w:t>
      </w:r>
    </w:p>
    <w:p w14:paraId="33EBE957" w14:textId="77777777" w:rsidR="00235C69" w:rsidRDefault="00235C69" w:rsidP="00C422F7">
      <w:r>
        <w:rPr>
          <w:rFonts w:hint="eastAsia"/>
        </w:rPr>
        <w:t>つまり、プレゼンテーションは、相手に何らかの意思決定を促すための道具であり、自分の意図した方向へ相手を変化させるというプロセスといえます。</w:t>
      </w:r>
    </w:p>
    <w:p w14:paraId="7C637A0E" w14:textId="77777777" w:rsidR="00235C69" w:rsidRDefault="00235C69" w:rsidP="00C422F7">
      <w:r>
        <w:rPr>
          <w:rFonts w:hint="eastAsia"/>
        </w:rPr>
        <w:t>たとえば、会議での提案や報告では、その提案が受け入れられて実施されること、セールス活動では、その商品の契約行為に結びつくことが目的となるでしょう。大学での講演や講義なども、情報や知識を伝えることによって、応用力や実践力をつけるという目的のプレゼンテーションです。</w:t>
      </w:r>
    </w:p>
    <w:p w14:paraId="0F4E67EB" w14:textId="77777777" w:rsidR="00235C69" w:rsidRDefault="00235C69" w:rsidP="004837FB">
      <w:pPr>
        <w:pStyle w:val="1"/>
      </w:pPr>
      <w:r>
        <w:rPr>
          <w:rFonts w:hint="eastAsia"/>
        </w:rPr>
        <w:t>２.プレゼンテーションの準備</w:t>
      </w:r>
    </w:p>
    <w:p w14:paraId="4DF56D86" w14:textId="77777777" w:rsidR="00235C69" w:rsidRDefault="00235C69" w:rsidP="00C422F7">
      <w:r>
        <w:rPr>
          <w:rFonts w:hint="eastAsia"/>
        </w:rPr>
        <w:t>プレゼンテーションに限らず、相手にこちらの意図することを的確に伝えるための企画書や文書を作成するには、テーマと目的を明確にし、必要な資料を収集・整理して、伝達、発表方法の構成を考えるところから開始します。構成ができれば、あとはPowerPointなどのプレゼンテーション用ソフトを利用して、発表用のスライドを作成します。PowerPointには、いろいろなスライドのテンプレートやアニメーション効果が用意されています。また、WordやExcelのデータをそのまま利用でき、レイアウトの自由度も高いので、視覚効果の高いグラフや図表を使ったスライドも簡単に作成できます。</w:t>
      </w:r>
    </w:p>
    <w:p w14:paraId="5B778EA3" w14:textId="77777777" w:rsidR="00235C69" w:rsidRPr="004837FB" w:rsidRDefault="00235C69" w:rsidP="004837FB">
      <w:pPr>
        <w:pStyle w:val="2"/>
      </w:pPr>
      <w:r w:rsidRPr="004837FB">
        <w:rPr>
          <w:rFonts w:hint="eastAsia"/>
        </w:rPr>
        <w:t>１）テーマと目的を明確にする</w:t>
      </w:r>
    </w:p>
    <w:p w14:paraId="14A7DEB5" w14:textId="77777777" w:rsidR="00235C69" w:rsidRDefault="00235C69" w:rsidP="00C422F7">
      <w:r>
        <w:rPr>
          <w:rFonts w:hint="eastAsia"/>
        </w:rPr>
        <w:t>「誰」に「何を」訴えて、最終的に「どのような行動をしてもらいたいのか」をはっきりさせます。このテーマがプレゼンテーションのタイトルにもなります。テーマと目的を明確にし、認知することによって、話の筋道が逸れることなく相手に正確に主旨を伝えることが可能となります。制限時間内でテンポよくプレゼンテーションを行うには、テーマと目的をはっきりさせることがとても重要です。</w:t>
      </w:r>
    </w:p>
    <w:p w14:paraId="071770EB" w14:textId="77777777" w:rsidR="00235C69" w:rsidRDefault="00235C69" w:rsidP="00C422F7">
      <w:r>
        <w:rPr>
          <w:rFonts w:hint="eastAsia"/>
        </w:rPr>
        <w:lastRenderedPageBreak/>
        <w:t>また、目的とは別にこのプレゼンテーションを行うことになった背景も明確にしましょう。</w:t>
      </w:r>
    </w:p>
    <w:p w14:paraId="29538C76" w14:textId="77777777" w:rsidR="00235C69" w:rsidRDefault="00235C69" w:rsidP="00C422F7">
      <w:r>
        <w:rPr>
          <w:rFonts w:hint="eastAsia"/>
        </w:rPr>
        <w:t>たとえば、この章の主題である「効果的なプレゼンテーション」をテーマとした場合、目的は「研究等の成果等を種々の相手に効果的に伝達する能力を身につける」ことにあり、その背景には「どのような立場であっても、多様化し、スピードが求められる情報社会において、迅速で正確な意思決定を促すプレゼンテーション能力は必要不可欠である。」といった現状があります。</w:t>
      </w:r>
    </w:p>
    <w:p w14:paraId="05406157" w14:textId="77777777" w:rsidR="00235C69" w:rsidRDefault="00235C69" w:rsidP="004837FB">
      <w:pPr>
        <w:pStyle w:val="2"/>
      </w:pPr>
      <w:r>
        <w:rPr>
          <w:rFonts w:hint="eastAsia"/>
        </w:rPr>
        <w:t>２）必要な資料を収集・整理する</w:t>
      </w:r>
    </w:p>
    <w:p w14:paraId="11E2EB40" w14:textId="77777777" w:rsidR="00235C69" w:rsidRDefault="00235C69" w:rsidP="00C422F7">
      <w:r>
        <w:rPr>
          <w:rFonts w:hint="eastAsia"/>
        </w:rPr>
        <w:t>情報量の多さによって、資料の完成度も違ってきます。的確な情報が多ければ多いほど、多面的に検討できる結果、自分自身の理解も資料の内容も深まり、説得力を増すことになります。</w:t>
      </w:r>
    </w:p>
    <w:p w14:paraId="4967A2E8" w14:textId="77777777" w:rsidR="00003AF2" w:rsidRDefault="00235C69" w:rsidP="00C422F7">
      <w:r>
        <w:rPr>
          <w:rFonts w:hint="eastAsia"/>
        </w:rPr>
        <w:t>情報収集と一口に言っても、さまざまな方法があります。現場や現状を分析するのであれば、ヒアリングやアンケート調査も必要でしょう。また、本や雑誌、行政情報やインターネットなどを利用して情報収集することができます。ただし、収集する情報は信頼のおける発行元かどうかを必ず確認しておきましょう。</w:t>
      </w:r>
    </w:p>
    <w:p w14:paraId="27E18203" w14:textId="77777777" w:rsidR="00235C69" w:rsidRPr="00235C69" w:rsidRDefault="00235C69" w:rsidP="004837FB">
      <w:pPr>
        <w:pStyle w:val="2"/>
      </w:pPr>
      <w:r w:rsidRPr="00235C69">
        <w:rPr>
          <w:rFonts w:hint="eastAsia"/>
        </w:rPr>
        <w:t>３）プレゼンテーション構成の組み立て</w:t>
      </w:r>
    </w:p>
    <w:p w14:paraId="11457DDE" w14:textId="77777777" w:rsidR="00235C69" w:rsidRPr="004837FB" w:rsidRDefault="00235C69" w:rsidP="004837FB">
      <w:pPr>
        <w:pStyle w:val="4"/>
      </w:pPr>
      <w:r w:rsidRPr="004837FB">
        <w:rPr>
          <w:rFonts w:hint="eastAsia"/>
        </w:rPr>
        <w:t>ターゲットの分析</w:t>
      </w:r>
    </w:p>
    <w:p w14:paraId="31FA59C8" w14:textId="77777777" w:rsidR="00235C69" w:rsidRDefault="00235C69" w:rsidP="00C422F7">
      <w:r>
        <w:rPr>
          <w:rFonts w:hint="eastAsia"/>
        </w:rPr>
        <w:t>まず、ターゲットを分析しなければなりません。たとえば、トップ・マネジメントに対して新製品の開発を提案する場合はどうでしょうか。最終的には開発にGOサインを出してもらうことが目的なので、製品の良さだけでなく、必要経費とその投資効果（売上見込みなど）の提示は不可欠です。</w:t>
      </w:r>
    </w:p>
    <w:p w14:paraId="6C5326F8" w14:textId="77777777" w:rsidR="00235C69" w:rsidRDefault="00235C69" w:rsidP="00C422F7">
      <w:r>
        <w:rPr>
          <w:rFonts w:hint="eastAsia"/>
        </w:rPr>
        <w:t>新システム導入の説明を現場スタッフにする場合は、そのシステム導入後のメリットを訴えて、運用に積極的に協力してもらう意欲を持ってもらわなければなりません。なぜなら、現状のやり方を変えることは、スタッフにとってかなりの負担を強いることになるからです。</w:t>
      </w:r>
    </w:p>
    <w:p w14:paraId="4D0AE5B7" w14:textId="77777777" w:rsidR="00235C69" w:rsidRDefault="00235C69" w:rsidP="00C422F7">
      <w:r>
        <w:rPr>
          <w:rFonts w:hint="eastAsia"/>
        </w:rPr>
        <w:t>また、こちらの提案内容が相手にとってまったくの「新領域」であれば、内容をどのくらいのレベルで理解してもらえるのか、専門用語や英語を使いすぎていないか等を検討する必要があります。相手が批判的な意見の持ち主かどうかによっても話の展開が変わってきます。</w:t>
      </w:r>
    </w:p>
    <w:p w14:paraId="361B6D6E" w14:textId="77777777" w:rsidR="00235C69" w:rsidRDefault="00235C69" w:rsidP="00C422F7">
      <w:r>
        <w:rPr>
          <w:rFonts w:hint="eastAsia"/>
        </w:rPr>
        <w:t>つまり、相手先の背景や属性をはっきりと理解し、分析することによって、相手に最も効果的に主旨を伝える方法や話し方を見つけることができるのです。</w:t>
      </w:r>
    </w:p>
    <w:p w14:paraId="5541E788" w14:textId="77777777" w:rsidR="00235C69" w:rsidRPr="00235C69" w:rsidRDefault="00235C69" w:rsidP="00575FB2">
      <w:pPr>
        <w:pStyle w:val="3"/>
      </w:pPr>
      <w:r w:rsidRPr="00235C69">
        <w:rPr>
          <w:rFonts w:hint="eastAsia"/>
        </w:rPr>
        <w:lastRenderedPageBreak/>
        <w:t>基本的なストーリーの組み立て方</w:t>
      </w:r>
    </w:p>
    <w:p w14:paraId="5C5C2CB0" w14:textId="77777777" w:rsidR="00235C69" w:rsidRDefault="00235C69" w:rsidP="00C422F7">
      <w:r>
        <w:rPr>
          <w:rFonts w:hint="eastAsia"/>
        </w:rPr>
        <w:t>全体的な展開は、「序論」→「本論」→「結論」と３段階に進めます。</w:t>
      </w:r>
    </w:p>
    <w:p w14:paraId="572B456F" w14:textId="77777777" w:rsidR="00235C69" w:rsidRDefault="00235C69" w:rsidP="00575FB2">
      <w:pPr>
        <w:pStyle w:val="3"/>
      </w:pPr>
      <w:r>
        <w:rPr>
          <w:rFonts w:hint="eastAsia"/>
        </w:rPr>
        <w:t>「序論」－動機付け</w:t>
      </w:r>
    </w:p>
    <w:p w14:paraId="3213A9F0" w14:textId="77777777" w:rsidR="00235C69" w:rsidRDefault="00235C69" w:rsidP="00C422F7">
      <w:r>
        <w:rPr>
          <w:rFonts w:hint="eastAsia"/>
        </w:rPr>
        <w:t>序論は、聞き手にテーマに対して興味、関心をもってもらうための導入部です。「興味のあること」「知りたいこと」はターゲットによって異なります。相手が「意思決定や賛同するときのキーポイントは何か」をよく分析して、動機づけをしなければなりません。その上で、全体構成の概要や主旨を説明し、最終的な目的を伝えて、「より詳しく知りたい！」という「欲求（＝動機付け）」を起こさせます。</w:t>
      </w:r>
    </w:p>
    <w:p w14:paraId="376B2445" w14:textId="77777777" w:rsidR="00235C69" w:rsidRPr="00235C69" w:rsidRDefault="00235C69" w:rsidP="00575FB2">
      <w:pPr>
        <w:pStyle w:val="3"/>
      </w:pPr>
      <w:r w:rsidRPr="00235C69">
        <w:rPr>
          <w:rFonts w:hint="eastAsia"/>
        </w:rPr>
        <w:t>「本論」－論理的な展開</w:t>
      </w:r>
    </w:p>
    <w:p w14:paraId="245B3ADE" w14:textId="77777777" w:rsidR="00235C69" w:rsidRDefault="00235C69" w:rsidP="00C422F7">
      <w:r>
        <w:rPr>
          <w:rFonts w:hint="eastAsia"/>
        </w:rPr>
        <w:t>序論で動機付けができたら、次は本論に入ります。</w:t>
      </w:r>
    </w:p>
    <w:p w14:paraId="5AEE1B48" w14:textId="77777777" w:rsidR="00235C69" w:rsidRDefault="00235C69" w:rsidP="00C422F7">
      <w:r>
        <w:rPr>
          <w:rFonts w:hint="eastAsia"/>
        </w:rPr>
        <w:t>どのように話を展開し、聞き手に自分の考えを理解し、納得してもらえるか・・・というストーリー作りです。収集した情報を整理し、集約して論理的な展開を導きだすことがポイントです。また、相手が比較検討のうえ判断できるような具体事例、統計数値、調査結果などを明示する、質疑応答を組み込むことも効果的です。</w:t>
      </w:r>
    </w:p>
    <w:p w14:paraId="7B9981AE" w14:textId="77777777" w:rsidR="00235C69" w:rsidRPr="00235C69" w:rsidRDefault="00235C69" w:rsidP="00575FB2">
      <w:pPr>
        <w:pStyle w:val="3"/>
      </w:pPr>
      <w:r w:rsidRPr="00235C69">
        <w:rPr>
          <w:rFonts w:hint="eastAsia"/>
        </w:rPr>
        <w:t>「結論」－要約と要請</w:t>
      </w:r>
    </w:p>
    <w:p w14:paraId="4B10D8F6" w14:textId="77777777" w:rsidR="00235C69" w:rsidRDefault="00235C69" w:rsidP="00C422F7">
      <w:r>
        <w:rPr>
          <w:rFonts w:hint="eastAsia"/>
        </w:rPr>
        <w:t>結論では、発表内容を整理して要約します。説明の足りない部分は確認して補足します。最終的にこちらが意図する決断や行動をとってもらえるように念を押して締めくくります。</w:t>
      </w:r>
    </w:p>
    <w:p w14:paraId="60602CCF" w14:textId="77777777" w:rsidR="00235C69" w:rsidRDefault="00235C69" w:rsidP="00C422F7">
      <w:r>
        <w:rPr>
          <w:rFonts w:hint="eastAsia"/>
        </w:rPr>
        <w:t>最後には、貴重なお時間を割いていただいたことに感謝の意を述べることを忘れずに。</w:t>
      </w:r>
    </w:p>
    <w:p w14:paraId="64A3DA10" w14:textId="77777777" w:rsidR="00235C69" w:rsidRPr="00235C69" w:rsidRDefault="00235C69" w:rsidP="004837FB">
      <w:pPr>
        <w:pStyle w:val="2"/>
      </w:pPr>
      <w:r w:rsidRPr="00235C69">
        <w:rPr>
          <w:rFonts w:hint="eastAsia"/>
        </w:rPr>
        <w:t>４）資料作成</w:t>
      </w:r>
    </w:p>
    <w:p w14:paraId="7CF181FC" w14:textId="77777777" w:rsidR="00235C69" w:rsidRDefault="00235C69" w:rsidP="00C422F7">
      <w:r>
        <w:rPr>
          <w:rFonts w:hint="eastAsia"/>
        </w:rPr>
        <w:t>発表資料を作成する前に下図のような表に、これまでの事前作業をまとめて確認しておき、ストーリーの下書きを行います。ストーリーの展開ごとにタイトルを決め、そのタイトルについて何を伝えたいのかを箇条書きにしてみましょう。下書きは手書きでも、WordなどのワープロソフトでもPowerPointのアウトライン機能でも作成できます。発表をイメージしながら何度も修正して完成度を上げます。下書きが完成したら、PowerPointでスライドを作成します。</w:t>
      </w:r>
    </w:p>
    <w:p w14:paraId="58148925" w14:textId="77777777" w:rsidR="00235C69" w:rsidRDefault="00235C69" w:rsidP="004837FB">
      <w:pPr>
        <w:pStyle w:val="2"/>
      </w:pPr>
      <w:r>
        <w:rPr>
          <w:rFonts w:hint="eastAsia"/>
        </w:rPr>
        <w:lastRenderedPageBreak/>
        <w:t>５）リハーサル</w:t>
      </w:r>
    </w:p>
    <w:p w14:paraId="26DE4029" w14:textId="77777777" w:rsidR="00235C69" w:rsidRDefault="00235C69" w:rsidP="00575FB2">
      <w:pPr>
        <w:pStyle w:val="3"/>
      </w:pPr>
      <w:r>
        <w:rPr>
          <w:rFonts w:hint="eastAsia"/>
        </w:rPr>
        <w:t>プレゼンテーション環境の確認</w:t>
      </w:r>
    </w:p>
    <w:p w14:paraId="37503811" w14:textId="77777777" w:rsidR="00235C69" w:rsidRDefault="00235C69" w:rsidP="00C422F7">
      <w:r>
        <w:rPr>
          <w:rFonts w:hint="eastAsia"/>
        </w:rPr>
        <w:t>実際にプレゼンテーションを行う環境も確認しなければなりません。「誰に」「どこで」「何人に」「何を使って」プレゼンテーションを行うかによって、資料の作成方法も説明の仕方も変わってきます。相手が２～３人の少数であれば、プロジェクターなどを使わなくても、ノートパソコンや配布資料だけでも十分です。大きな講堂で多人数を相手にする場合は、遠くからでも見やすいスライドを作成する、配布資料をより詳しくするなどの準備が必要です。</w:t>
      </w:r>
    </w:p>
    <w:p w14:paraId="1B83AF7B" w14:textId="77777777" w:rsidR="00235C69" w:rsidRDefault="00235C69" w:rsidP="00C422F7">
      <w:r>
        <w:rPr>
          <w:rFonts w:hint="eastAsia"/>
        </w:rPr>
        <w:t>また、PowerPointを使ってスライドを作成したのに、現場のパソコンにPowerPointがインストールされていなかったり、バージョンが違うために使えなかった・・・というようなことがないようにしなければなりません。</w:t>
      </w:r>
    </w:p>
    <w:p w14:paraId="25EFCA37" w14:textId="77777777" w:rsidR="00235C69" w:rsidRDefault="00235C69" w:rsidP="00575FB2">
      <w:pPr>
        <w:pStyle w:val="3"/>
      </w:pPr>
      <w:r>
        <w:rPr>
          <w:rFonts w:hint="eastAsia"/>
        </w:rPr>
        <w:t>プレゼンテーションの時間配分</w:t>
      </w:r>
    </w:p>
    <w:p w14:paraId="7B2D7339" w14:textId="77777777" w:rsidR="00235C69" w:rsidRDefault="00235C69" w:rsidP="00C422F7">
      <w:r>
        <w:rPr>
          <w:rFonts w:hint="eastAsia"/>
        </w:rPr>
        <w:t>与えられた時間は厳守します。限られた時間内で効率よく相手を説得するには、ターゲットを把握し、重要なポイントに十分な時間がとれるような構成にしなければなりません。</w:t>
      </w:r>
    </w:p>
    <w:p w14:paraId="19AA4A58" w14:textId="77777777" w:rsidR="00235C69" w:rsidRDefault="00235C69" w:rsidP="00C422F7">
      <w:r>
        <w:rPr>
          <w:rFonts w:hint="eastAsia"/>
        </w:rPr>
        <w:t>また、資料の量も発表時間と比例します。複雑な内容のものほど、わかりやすく簡潔な説明を心がけましょう。</w:t>
      </w:r>
    </w:p>
    <w:p w14:paraId="34F2D687" w14:textId="77777777" w:rsidR="00235C69" w:rsidRDefault="00235C69" w:rsidP="004837FB">
      <w:pPr>
        <w:pStyle w:val="2"/>
      </w:pPr>
      <w:r>
        <w:rPr>
          <w:rFonts w:hint="eastAsia"/>
        </w:rPr>
        <w:t>６）発表本番</w:t>
      </w:r>
    </w:p>
    <w:p w14:paraId="631CDA99" w14:textId="77777777" w:rsidR="00235C69" w:rsidRDefault="00235C69" w:rsidP="00C422F7">
      <w:r>
        <w:rPr>
          <w:rFonts w:hint="eastAsia"/>
        </w:rPr>
        <w:t>いよいよ発表本番です。もっとも大切なのは、「私は○○したい」という気持ちや熱意を相手に伝えることです。次にあげる話し方の基本を参考にして発表方法を練習しましょう。</w:t>
      </w:r>
    </w:p>
    <w:p w14:paraId="64FB0C73" w14:textId="77777777" w:rsidR="00235C69" w:rsidRPr="00235C69" w:rsidRDefault="00235C69" w:rsidP="00575FB2">
      <w:pPr>
        <w:pStyle w:val="3"/>
      </w:pPr>
      <w:r w:rsidRPr="00235C69">
        <w:rPr>
          <w:rFonts w:hint="eastAsia"/>
        </w:rPr>
        <w:t>聞きやすい話し方</w:t>
      </w:r>
    </w:p>
    <w:p w14:paraId="0E199510" w14:textId="77777777" w:rsidR="00235C69" w:rsidRDefault="00235C69" w:rsidP="00C422F7">
      <w:r>
        <w:rPr>
          <w:rFonts w:hint="eastAsia"/>
        </w:rPr>
        <w:t>聞き手全員に聞こえるような声を出しましょう。元気のない小さな声では自信がないように見えて、聞き手も確信をもてなくなります。はっきりと発音し、語尾をあいまいにしないように、自信をもって落ち着いて堂々と発表してください。</w:t>
      </w:r>
    </w:p>
    <w:p w14:paraId="06782EE7" w14:textId="77777777" w:rsidR="00235C69" w:rsidRDefault="00235C69" w:rsidP="00575FB2">
      <w:pPr>
        <w:pStyle w:val="3"/>
      </w:pPr>
      <w:r>
        <w:rPr>
          <w:rFonts w:hint="eastAsia"/>
        </w:rPr>
        <w:t>わかりやすい言葉を使う</w:t>
      </w:r>
    </w:p>
    <w:p w14:paraId="4BAC0E36" w14:textId="77777777" w:rsidR="00235C69" w:rsidRDefault="00235C69" w:rsidP="00C422F7">
      <w:r>
        <w:rPr>
          <w:rFonts w:hint="eastAsia"/>
        </w:rPr>
        <w:t>専門用語や外国語を使いすぎてはいませんか？　わかりやすい言葉を使い、事例や実例を引用するなどして、話の内容が無理なく相手に伝わるように配慮しましょう。</w:t>
      </w:r>
    </w:p>
    <w:p w14:paraId="22AA1399" w14:textId="77777777" w:rsidR="00235C69" w:rsidRDefault="00235C69" w:rsidP="00575FB2">
      <w:pPr>
        <w:pStyle w:val="3"/>
      </w:pPr>
      <w:r>
        <w:rPr>
          <w:rFonts w:hint="eastAsia"/>
        </w:rPr>
        <w:lastRenderedPageBreak/>
        <w:t>話のテンポや声のトーン</w:t>
      </w:r>
    </w:p>
    <w:p w14:paraId="71BE9039" w14:textId="77777777" w:rsidR="00235C69" w:rsidRPr="00235C69" w:rsidRDefault="00235C69" w:rsidP="00C422F7">
      <w:r w:rsidRPr="00235C69">
        <w:rPr>
          <w:rFonts w:hint="eastAsia"/>
        </w:rPr>
        <w:t xml:space="preserve">単調な話し方はどうしても眠気を誘います。相手を惹きつけ、退屈させないためには、テンポのよさと声のメリハリが必要になります。スライドは一定間隔で切り替え、時にはアニメーションや効果音を利用して話にリズムを持たせましょう。 </w:t>
      </w:r>
    </w:p>
    <w:p w14:paraId="36AFCB07" w14:textId="77777777" w:rsidR="00235C69" w:rsidRPr="00235C69" w:rsidRDefault="00235C69" w:rsidP="00C422F7">
      <w:r w:rsidRPr="00235C69">
        <w:rPr>
          <w:rFonts w:hint="eastAsia"/>
        </w:rPr>
        <w:t>また、声のトーンに強弱をつけることも効果的です。強調のためには声を大きく、敢えて小声で話すと相手の興味をひくことができます。</w:t>
      </w:r>
    </w:p>
    <w:p w14:paraId="1D385504" w14:textId="77777777" w:rsidR="00387933" w:rsidRDefault="00387933" w:rsidP="00575FB2">
      <w:pPr>
        <w:pStyle w:val="3"/>
      </w:pPr>
      <w:r>
        <w:rPr>
          <w:rFonts w:hint="eastAsia"/>
        </w:rPr>
        <w:t>アイコンタクト</w:t>
      </w:r>
    </w:p>
    <w:p w14:paraId="15224995" w14:textId="77777777" w:rsidR="00387933" w:rsidRDefault="00387933" w:rsidP="00387933">
      <w:r>
        <w:rPr>
          <w:rFonts w:hint="eastAsia"/>
        </w:rPr>
        <w:t>アイコンタクトもボディーランゲージのひとつですが、その中でもアイコンタクトが最も重要です。原稿やスライド画面の方を見たまま説明したのでは説得力半減です。目は前方を向いて、聞き手全員に話しかけるようにアイコンタクトをとります。聞き手を漠然と見るのではなく、順番に視線を移して、できるだけ多くの人の目を見るようにします。</w:t>
      </w:r>
    </w:p>
    <w:p w14:paraId="328495FA" w14:textId="77777777" w:rsidR="00235C69" w:rsidRDefault="00235C69" w:rsidP="00575FB2">
      <w:pPr>
        <w:pStyle w:val="3"/>
      </w:pPr>
      <w:r>
        <w:rPr>
          <w:rFonts w:hint="eastAsia"/>
        </w:rPr>
        <w:t>ボディーランゲージ</w:t>
      </w:r>
    </w:p>
    <w:p w14:paraId="237A68BF" w14:textId="3A5BCA58" w:rsidR="00235C69" w:rsidRDefault="00235C69" w:rsidP="00C422F7">
      <w:r>
        <w:rPr>
          <w:rFonts w:hint="eastAsia"/>
        </w:rPr>
        <w:t>聞き手は動くものに目が行きます。発表に熱が入ってくると自然と身振り手振りが出てくるものですが、意識的にボディーランゲージを使うことを心がけましょう。</w:t>
      </w:r>
    </w:p>
    <w:p w14:paraId="6E6E5673" w14:textId="5AAFBF27" w:rsidR="003823B6" w:rsidRDefault="003823B6" w:rsidP="003823B6">
      <w:pPr>
        <w:jc w:val="center"/>
      </w:pPr>
      <w:r>
        <w:rPr>
          <w:rFonts w:hint="eastAsia"/>
          <w:noProof/>
        </w:rPr>
        <w:drawing>
          <wp:inline distT="0" distB="0" distL="0" distR="0" wp14:anchorId="7DB95371" wp14:editId="49C30BFD">
            <wp:extent cx="3039745" cy="2665095"/>
            <wp:effectExtent l="0" t="0" r="8255"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223400[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39745" cy="2665095"/>
                    </a:xfrm>
                    <a:prstGeom prst="rect">
                      <a:avLst/>
                    </a:prstGeom>
                  </pic:spPr>
                </pic:pic>
              </a:graphicData>
            </a:graphic>
          </wp:inline>
        </w:drawing>
      </w:r>
    </w:p>
    <w:p w14:paraId="234517A2" w14:textId="706BB53E" w:rsidR="003823B6" w:rsidRDefault="003823B6">
      <w:pPr>
        <w:snapToGrid/>
        <w:spacing w:after="200"/>
        <w:ind w:firstLineChars="0" w:firstLine="0"/>
      </w:pPr>
      <w:r>
        <w:br w:type="page"/>
      </w:r>
    </w:p>
    <w:p w14:paraId="6E3D5693" w14:textId="77777777" w:rsidR="00C422F7" w:rsidRPr="00C422F7" w:rsidRDefault="00C422F7" w:rsidP="004837FB">
      <w:pPr>
        <w:pStyle w:val="1"/>
        <w:rPr>
          <w:lang w:val="ja-JP"/>
        </w:rPr>
      </w:pPr>
      <w:r w:rsidRPr="00C422F7">
        <w:rPr>
          <w:rFonts w:hint="eastAsia"/>
          <w:lang w:val="ja-JP"/>
        </w:rPr>
        <w:lastRenderedPageBreak/>
        <w:t>３</w:t>
      </w:r>
      <w:r w:rsidRPr="00C422F7">
        <w:rPr>
          <w:lang w:val="ja-JP"/>
        </w:rPr>
        <w:t>.</w:t>
      </w:r>
      <w:r w:rsidRPr="00C422F7">
        <w:rPr>
          <w:rFonts w:hint="eastAsia"/>
          <w:lang w:val="ja-JP"/>
        </w:rPr>
        <w:t>発表資料の作成</w:t>
      </w:r>
    </w:p>
    <w:p w14:paraId="422F33C6" w14:textId="77777777" w:rsidR="00C422F7" w:rsidRPr="00C422F7" w:rsidRDefault="00C422F7" w:rsidP="00C422F7">
      <w:pPr>
        <w:rPr>
          <w:lang w:val="ja-JP"/>
        </w:rPr>
      </w:pPr>
      <w:r w:rsidRPr="00C422F7">
        <w:rPr>
          <w:lang w:val="ja-JP"/>
        </w:rPr>
        <w:t>PowerPoint</w:t>
      </w:r>
      <w:r w:rsidRPr="00C422F7">
        <w:rPr>
          <w:rFonts w:hint="eastAsia"/>
          <w:lang w:val="ja-JP"/>
        </w:rPr>
        <w:t>で「効果的なプレゼンテーション」のスライドを６枚作成してみましょう。下表は各スライドの下書きです。</w:t>
      </w:r>
    </w:p>
    <w:tbl>
      <w:tblPr>
        <w:tblW w:w="9434" w:type="dxa"/>
        <w:tblInd w:w="-6" w:type="dxa"/>
        <w:tblLayout w:type="fixed"/>
        <w:tblCellMar>
          <w:left w:w="0" w:type="dxa"/>
          <w:right w:w="0" w:type="dxa"/>
        </w:tblCellMar>
        <w:tblLook w:val="0000" w:firstRow="0" w:lastRow="0" w:firstColumn="0" w:lastColumn="0" w:noHBand="0" w:noVBand="0"/>
      </w:tblPr>
      <w:tblGrid>
        <w:gridCol w:w="487"/>
        <w:gridCol w:w="3057"/>
        <w:gridCol w:w="5890"/>
      </w:tblGrid>
      <w:tr w:rsidR="00C422F7" w:rsidRPr="00C422F7" w14:paraId="109195A0" w14:textId="77777777" w:rsidTr="00460ECB">
        <w:trPr>
          <w:trHeight w:val="478"/>
        </w:trPr>
        <w:tc>
          <w:tcPr>
            <w:tcW w:w="48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27E1FBD6"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rFonts w:hint="eastAsia"/>
                <w:color w:val="000000"/>
                <w:sz w:val="20"/>
                <w:szCs w:val="20"/>
                <w:lang w:val="ja-JP"/>
              </w:rPr>
              <w:t>番号</w:t>
            </w:r>
          </w:p>
        </w:tc>
        <w:tc>
          <w:tcPr>
            <w:tcW w:w="305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23871078"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rFonts w:hint="eastAsia"/>
                <w:color w:val="000000"/>
                <w:sz w:val="20"/>
                <w:szCs w:val="20"/>
                <w:lang w:val="ja-JP"/>
              </w:rPr>
              <w:t>タイトル</w:t>
            </w:r>
          </w:p>
        </w:tc>
        <w:tc>
          <w:tcPr>
            <w:tcW w:w="5890"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0F8F8943"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rFonts w:hint="eastAsia"/>
                <w:color w:val="000000"/>
                <w:sz w:val="20"/>
                <w:szCs w:val="20"/>
                <w:lang w:val="ja-JP"/>
              </w:rPr>
              <w:t>内容</w:t>
            </w:r>
          </w:p>
        </w:tc>
      </w:tr>
      <w:tr w:rsidR="00C422F7" w:rsidRPr="00C422F7" w14:paraId="07752603" w14:textId="77777777" w:rsidTr="00460ECB">
        <w:trPr>
          <w:trHeight w:val="657"/>
        </w:trPr>
        <w:tc>
          <w:tcPr>
            <w:tcW w:w="48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3C25DD23"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color w:val="000000"/>
                <w:sz w:val="20"/>
                <w:szCs w:val="20"/>
                <w:lang w:val="ja-JP"/>
              </w:rPr>
              <w:t>1</w:t>
            </w:r>
          </w:p>
        </w:tc>
        <w:tc>
          <w:tcPr>
            <w:tcW w:w="305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13A16288" w14:textId="77777777" w:rsidR="00F40F1D"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効果的な</w:t>
            </w:r>
          </w:p>
          <w:p w14:paraId="314DB494"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プレゼンテーション</w:t>
            </w:r>
          </w:p>
        </w:tc>
        <w:tc>
          <w:tcPr>
            <w:tcW w:w="5890"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0D155BF3"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発表者の情報</w:t>
            </w:r>
          </w:p>
        </w:tc>
      </w:tr>
      <w:tr w:rsidR="00C422F7" w:rsidRPr="00C422F7" w14:paraId="05599D2A" w14:textId="77777777" w:rsidTr="00460ECB">
        <w:trPr>
          <w:trHeight w:val="1492"/>
        </w:trPr>
        <w:tc>
          <w:tcPr>
            <w:tcW w:w="48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3440056D"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color w:val="000000"/>
                <w:sz w:val="20"/>
                <w:szCs w:val="20"/>
                <w:lang w:val="ja-JP"/>
              </w:rPr>
              <w:t>2</w:t>
            </w:r>
          </w:p>
        </w:tc>
        <w:tc>
          <w:tcPr>
            <w:tcW w:w="305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171CF341"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プレゼンテーションとは</w:t>
            </w:r>
          </w:p>
        </w:tc>
        <w:tc>
          <w:tcPr>
            <w:tcW w:w="5890"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4CACB11F"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・決められた時間内に</w:t>
            </w:r>
          </w:p>
          <w:p w14:paraId="1813C80F"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・ある目的に基づいた内容、意見、アイデア、情報などを伝達し、</w:t>
            </w:r>
          </w:p>
          <w:p w14:paraId="49EE9A1A"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・聞き手に理解、納得してもらい、</w:t>
            </w:r>
          </w:p>
          <w:p w14:paraId="619AA931"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・最終的には話し手の意図した効果を得るための発表活動</w:t>
            </w:r>
          </w:p>
        </w:tc>
      </w:tr>
      <w:tr w:rsidR="00C422F7" w:rsidRPr="00C422F7" w14:paraId="6714F0E5" w14:textId="77777777" w:rsidTr="00460ECB">
        <w:trPr>
          <w:trHeight w:val="2259"/>
        </w:trPr>
        <w:tc>
          <w:tcPr>
            <w:tcW w:w="48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59EEF7FF"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color w:val="000000"/>
                <w:sz w:val="20"/>
                <w:szCs w:val="20"/>
                <w:lang w:val="ja-JP"/>
              </w:rPr>
              <w:t>3</w:t>
            </w:r>
          </w:p>
        </w:tc>
        <w:tc>
          <w:tcPr>
            <w:tcW w:w="305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3FACE421"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プレゼンテーション準備の</w:t>
            </w:r>
          </w:p>
          <w:p w14:paraId="66B88E71"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プロセス</w:t>
            </w:r>
          </w:p>
        </w:tc>
        <w:tc>
          <w:tcPr>
            <w:tcW w:w="5890"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513D77B1"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１）テーマと目的を明確にする</w:t>
            </w:r>
          </w:p>
          <w:p w14:paraId="3E2597B2"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２）必要な資料を収集・整理する</w:t>
            </w:r>
          </w:p>
          <w:p w14:paraId="43394BB3" w14:textId="77777777" w:rsidR="00C422F7" w:rsidRPr="00C422F7" w:rsidRDefault="00C422F7" w:rsidP="00F40F1D">
            <w:pPr>
              <w:keepLines/>
              <w:widowControl w:val="0"/>
              <w:suppressAutoHyphens/>
              <w:autoSpaceDE w:val="0"/>
              <w:autoSpaceDN w:val="0"/>
              <w:adjustRightInd w:val="0"/>
              <w:snapToGrid/>
              <w:spacing w:line="340" w:lineRule="exact"/>
              <w:ind w:left="850" w:right="170" w:firstLineChars="0" w:firstLine="0"/>
              <w:jc w:val="both"/>
              <w:textAlignment w:val="baseline"/>
              <w:rPr>
                <w:color w:val="000000"/>
                <w:sz w:val="20"/>
                <w:szCs w:val="20"/>
                <w:lang w:val="ja-JP"/>
              </w:rPr>
            </w:pPr>
            <w:r w:rsidRPr="00C422F7">
              <w:rPr>
                <w:rFonts w:hint="eastAsia"/>
                <w:color w:val="000000"/>
                <w:sz w:val="20"/>
                <w:szCs w:val="20"/>
                <w:lang w:val="ja-JP"/>
              </w:rPr>
              <w:t>・ヒアリングやアンケート調査</w:t>
            </w:r>
          </w:p>
          <w:p w14:paraId="0819E92C" w14:textId="77777777" w:rsidR="00C422F7" w:rsidRPr="00C422F7" w:rsidRDefault="00C422F7" w:rsidP="00F40F1D">
            <w:pPr>
              <w:keepLines/>
              <w:widowControl w:val="0"/>
              <w:suppressAutoHyphens/>
              <w:autoSpaceDE w:val="0"/>
              <w:autoSpaceDN w:val="0"/>
              <w:adjustRightInd w:val="0"/>
              <w:snapToGrid/>
              <w:spacing w:line="340" w:lineRule="exact"/>
              <w:ind w:left="850" w:right="170" w:firstLineChars="0" w:firstLine="0"/>
              <w:jc w:val="both"/>
              <w:textAlignment w:val="baseline"/>
              <w:rPr>
                <w:color w:val="000000"/>
                <w:sz w:val="20"/>
                <w:szCs w:val="20"/>
                <w:lang w:val="ja-JP"/>
              </w:rPr>
            </w:pPr>
            <w:r w:rsidRPr="00C422F7">
              <w:rPr>
                <w:rFonts w:hint="eastAsia"/>
                <w:color w:val="000000"/>
                <w:sz w:val="20"/>
                <w:szCs w:val="20"/>
                <w:lang w:val="ja-JP"/>
              </w:rPr>
              <w:t>・書籍や雑誌</w:t>
            </w:r>
          </w:p>
          <w:p w14:paraId="6512F9F9" w14:textId="77777777" w:rsidR="00C422F7" w:rsidRPr="00C422F7" w:rsidRDefault="00C422F7" w:rsidP="00F40F1D">
            <w:pPr>
              <w:keepLines/>
              <w:widowControl w:val="0"/>
              <w:suppressAutoHyphens/>
              <w:autoSpaceDE w:val="0"/>
              <w:autoSpaceDN w:val="0"/>
              <w:adjustRightInd w:val="0"/>
              <w:snapToGrid/>
              <w:spacing w:line="340" w:lineRule="exact"/>
              <w:ind w:left="850" w:right="170" w:firstLineChars="0" w:firstLine="0"/>
              <w:jc w:val="both"/>
              <w:textAlignment w:val="baseline"/>
              <w:rPr>
                <w:color w:val="000000"/>
                <w:sz w:val="20"/>
                <w:szCs w:val="20"/>
                <w:lang w:val="ja-JP"/>
              </w:rPr>
            </w:pPr>
            <w:r w:rsidRPr="00C422F7">
              <w:rPr>
                <w:rFonts w:hint="eastAsia"/>
                <w:color w:val="000000"/>
                <w:sz w:val="20"/>
                <w:szCs w:val="20"/>
                <w:lang w:val="ja-JP"/>
              </w:rPr>
              <w:t>・行政情報</w:t>
            </w:r>
          </w:p>
          <w:p w14:paraId="240CC01E" w14:textId="77777777" w:rsidR="00C422F7" w:rsidRPr="00C422F7" w:rsidRDefault="00C422F7" w:rsidP="00F40F1D">
            <w:pPr>
              <w:keepLines/>
              <w:widowControl w:val="0"/>
              <w:suppressAutoHyphens/>
              <w:autoSpaceDE w:val="0"/>
              <w:autoSpaceDN w:val="0"/>
              <w:adjustRightInd w:val="0"/>
              <w:snapToGrid/>
              <w:spacing w:line="340" w:lineRule="exact"/>
              <w:ind w:left="850" w:right="170" w:firstLineChars="0" w:firstLine="0"/>
              <w:jc w:val="both"/>
              <w:textAlignment w:val="baseline"/>
              <w:rPr>
                <w:color w:val="000000"/>
                <w:sz w:val="20"/>
                <w:szCs w:val="20"/>
                <w:lang w:val="ja-JP"/>
              </w:rPr>
            </w:pPr>
            <w:r w:rsidRPr="00C422F7">
              <w:rPr>
                <w:rFonts w:hint="eastAsia"/>
                <w:color w:val="000000"/>
                <w:sz w:val="20"/>
                <w:szCs w:val="20"/>
                <w:lang w:val="ja-JP"/>
              </w:rPr>
              <w:t>・インターネット</w:t>
            </w:r>
          </w:p>
          <w:p w14:paraId="1832FFA4" w14:textId="77777777" w:rsidR="00C422F7" w:rsidRPr="00C422F7" w:rsidRDefault="00C422F7" w:rsidP="00F40F1D">
            <w:pPr>
              <w:keepLines/>
              <w:widowControl w:val="0"/>
              <w:suppressAutoHyphens/>
              <w:autoSpaceDE w:val="0"/>
              <w:autoSpaceDN w:val="0"/>
              <w:adjustRightInd w:val="0"/>
              <w:snapToGrid/>
              <w:spacing w:line="340" w:lineRule="exact"/>
              <w:ind w:left="850" w:right="170" w:firstLineChars="0" w:firstLine="0"/>
              <w:jc w:val="both"/>
              <w:textAlignment w:val="baseline"/>
              <w:rPr>
                <w:color w:val="000000"/>
                <w:sz w:val="20"/>
                <w:szCs w:val="20"/>
                <w:lang w:val="ja-JP"/>
              </w:rPr>
            </w:pPr>
            <w:r w:rsidRPr="00C422F7">
              <w:rPr>
                <w:rFonts w:hint="eastAsia"/>
                <w:color w:val="000000"/>
                <w:sz w:val="20"/>
                <w:szCs w:val="20"/>
                <w:lang w:val="ja-JP"/>
              </w:rPr>
              <w:t>※収集する情報は信頼性を必ず確認！</w:t>
            </w:r>
          </w:p>
          <w:p w14:paraId="7785E7A7"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３）ストーリーの組み立て</w:t>
            </w:r>
          </w:p>
        </w:tc>
      </w:tr>
      <w:tr w:rsidR="00C422F7" w:rsidRPr="00C422F7" w14:paraId="798C2F70" w14:textId="77777777" w:rsidTr="00460ECB">
        <w:trPr>
          <w:trHeight w:val="1574"/>
        </w:trPr>
        <w:tc>
          <w:tcPr>
            <w:tcW w:w="48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296A6B84"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color w:val="000000"/>
                <w:sz w:val="20"/>
                <w:szCs w:val="20"/>
                <w:lang w:val="ja-JP"/>
              </w:rPr>
              <w:t>4</w:t>
            </w:r>
          </w:p>
        </w:tc>
        <w:tc>
          <w:tcPr>
            <w:tcW w:w="305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72AB7720"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プレゼンテーションの目的を明確にする</w:t>
            </w:r>
          </w:p>
        </w:tc>
        <w:tc>
          <w:tcPr>
            <w:tcW w:w="5890"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3705EE1A" w14:textId="77777777" w:rsidR="00C422F7" w:rsidRPr="00C422F7" w:rsidRDefault="00C422F7" w:rsidP="00F40F1D">
            <w:pPr>
              <w:keepLines/>
              <w:widowControl w:val="0"/>
              <w:suppressAutoHyphens/>
              <w:autoSpaceDE w:val="0"/>
              <w:autoSpaceDN w:val="0"/>
              <w:adjustRightInd w:val="0"/>
              <w:snapToGrid/>
              <w:spacing w:line="340" w:lineRule="exact"/>
              <w:ind w:left="113" w:right="57" w:firstLineChars="0" w:firstLine="0"/>
              <w:jc w:val="both"/>
              <w:textAlignment w:val="baseline"/>
              <w:rPr>
                <w:color w:val="000000"/>
                <w:sz w:val="20"/>
                <w:szCs w:val="20"/>
                <w:lang w:val="ja-JP"/>
              </w:rPr>
            </w:pPr>
          </w:p>
        </w:tc>
      </w:tr>
      <w:tr w:rsidR="00C422F7" w:rsidRPr="00C422F7" w14:paraId="5C22643D" w14:textId="77777777" w:rsidTr="00460ECB">
        <w:trPr>
          <w:trHeight w:val="1906"/>
        </w:trPr>
        <w:tc>
          <w:tcPr>
            <w:tcW w:w="48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1204CD48"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color w:val="000000"/>
                <w:sz w:val="20"/>
                <w:szCs w:val="20"/>
                <w:lang w:val="ja-JP"/>
              </w:rPr>
              <w:t>5</w:t>
            </w:r>
          </w:p>
        </w:tc>
        <w:tc>
          <w:tcPr>
            <w:tcW w:w="305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5D4404B8"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ターゲットの分析が重要！</w:t>
            </w:r>
          </w:p>
        </w:tc>
        <w:tc>
          <w:tcPr>
            <w:tcW w:w="5890"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1575DE37"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提案内容が相手にとって“新領域”か？</w:t>
            </w:r>
          </w:p>
          <w:p w14:paraId="65DA8F83"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発表テーマに関心や興味があるか？</w:t>
            </w:r>
          </w:p>
          <w:p w14:paraId="0CC082E3"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相手は批判的な意見の持ち主か？</w:t>
            </w:r>
          </w:p>
          <w:p w14:paraId="506A0053"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例）</w:t>
            </w:r>
          </w:p>
          <w:p w14:paraId="0D9B6365"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トップ・マネジメントに新製品の開発を提案する</w:t>
            </w:r>
          </w:p>
          <w:p w14:paraId="1D40DB1B"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新システム導入の説明を現場スタッフにする</w:t>
            </w:r>
          </w:p>
        </w:tc>
      </w:tr>
      <w:tr w:rsidR="00C422F7" w:rsidRPr="00C422F7" w14:paraId="441A472F" w14:textId="77777777" w:rsidTr="00460ECB">
        <w:trPr>
          <w:trHeight w:val="1381"/>
        </w:trPr>
        <w:tc>
          <w:tcPr>
            <w:tcW w:w="48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2E6C524D" w14:textId="77777777" w:rsidR="00C422F7" w:rsidRPr="00C422F7" w:rsidRDefault="00C422F7" w:rsidP="00F40F1D">
            <w:pPr>
              <w:keepLines/>
              <w:widowControl w:val="0"/>
              <w:suppressAutoHyphens/>
              <w:autoSpaceDE w:val="0"/>
              <w:autoSpaceDN w:val="0"/>
              <w:adjustRightInd w:val="0"/>
              <w:snapToGrid/>
              <w:spacing w:line="340" w:lineRule="exact"/>
              <w:ind w:firstLineChars="0" w:firstLine="0"/>
              <w:jc w:val="center"/>
              <w:textAlignment w:val="baseline"/>
              <w:rPr>
                <w:color w:val="000000"/>
                <w:sz w:val="20"/>
                <w:szCs w:val="20"/>
                <w:lang w:val="ja-JP"/>
              </w:rPr>
            </w:pPr>
            <w:r w:rsidRPr="00C422F7">
              <w:rPr>
                <w:color w:val="000000"/>
                <w:sz w:val="20"/>
                <w:szCs w:val="20"/>
                <w:lang w:val="ja-JP"/>
              </w:rPr>
              <w:t>6</w:t>
            </w:r>
          </w:p>
        </w:tc>
        <w:tc>
          <w:tcPr>
            <w:tcW w:w="3057"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0C9E1B28"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ターゲットに合わせた</w:t>
            </w:r>
          </w:p>
          <w:p w14:paraId="28849670" w14:textId="77777777" w:rsidR="00C422F7" w:rsidRPr="00C422F7" w:rsidRDefault="00C422F7" w:rsidP="00F40F1D">
            <w:pPr>
              <w:widowControl w:val="0"/>
              <w:autoSpaceDE w:val="0"/>
              <w:autoSpaceDN w:val="0"/>
              <w:adjustRightInd w:val="0"/>
              <w:snapToGrid/>
              <w:spacing w:line="340" w:lineRule="exact"/>
              <w:ind w:left="170" w:right="170" w:firstLineChars="0" w:firstLine="0"/>
              <w:jc w:val="both"/>
              <w:textAlignment w:val="center"/>
              <w:rPr>
                <w:color w:val="000000"/>
                <w:sz w:val="20"/>
                <w:szCs w:val="20"/>
                <w:lang w:val="ja-JP"/>
              </w:rPr>
            </w:pPr>
            <w:r w:rsidRPr="00C422F7">
              <w:rPr>
                <w:rFonts w:hint="eastAsia"/>
                <w:color w:val="000000"/>
                <w:sz w:val="20"/>
                <w:szCs w:val="20"/>
                <w:lang w:val="ja-JP"/>
              </w:rPr>
              <w:t>ストーリーの組み立て方</w:t>
            </w:r>
          </w:p>
        </w:tc>
        <w:tc>
          <w:tcPr>
            <w:tcW w:w="5890" w:type="dxa"/>
            <w:tcBorders>
              <w:top w:val="single" w:sz="5" w:space="0" w:color="000000"/>
              <w:left w:val="single" w:sz="5" w:space="0" w:color="000000"/>
              <w:bottom w:val="single" w:sz="5" w:space="0" w:color="000000"/>
              <w:right w:val="single" w:sz="5" w:space="0" w:color="000000"/>
            </w:tcBorders>
            <w:tcMar>
              <w:top w:w="28" w:type="dxa"/>
              <w:left w:w="28" w:type="dxa"/>
              <w:bottom w:w="28" w:type="dxa"/>
              <w:right w:w="28" w:type="dxa"/>
            </w:tcMar>
            <w:vAlign w:val="center"/>
          </w:tcPr>
          <w:p w14:paraId="018C166A"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序論…動機づけ</w:t>
            </w:r>
          </w:p>
          <w:p w14:paraId="76449E2C"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本論…理解・納得</w:t>
            </w:r>
          </w:p>
          <w:p w14:paraId="4174EAA2"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結論…意思決定</w:t>
            </w:r>
          </w:p>
          <w:p w14:paraId="3D5A1667" w14:textId="77777777" w:rsidR="00C422F7" w:rsidRPr="00C422F7" w:rsidRDefault="00C422F7" w:rsidP="00F40F1D">
            <w:pPr>
              <w:keepLines/>
              <w:widowControl w:val="0"/>
              <w:suppressAutoHyphens/>
              <w:autoSpaceDE w:val="0"/>
              <w:autoSpaceDN w:val="0"/>
              <w:adjustRightInd w:val="0"/>
              <w:snapToGrid/>
              <w:spacing w:line="340" w:lineRule="exact"/>
              <w:ind w:left="170" w:right="170" w:firstLineChars="0" w:firstLine="0"/>
              <w:jc w:val="both"/>
              <w:textAlignment w:val="baseline"/>
              <w:rPr>
                <w:color w:val="000000"/>
                <w:sz w:val="20"/>
                <w:szCs w:val="20"/>
                <w:lang w:val="ja-JP"/>
              </w:rPr>
            </w:pPr>
            <w:r w:rsidRPr="00C422F7">
              <w:rPr>
                <w:rFonts w:hint="eastAsia"/>
                <w:color w:val="000000"/>
                <w:sz w:val="20"/>
                <w:szCs w:val="20"/>
                <w:lang w:val="ja-JP"/>
              </w:rPr>
              <w:t>※最終的には話し手の意図した効果を得る</w:t>
            </w:r>
          </w:p>
        </w:tc>
      </w:tr>
    </w:tbl>
    <w:p w14:paraId="3F29A0C7" w14:textId="77777777" w:rsidR="00C422F7" w:rsidRPr="00C422F7" w:rsidRDefault="00C422F7" w:rsidP="00C422F7"/>
    <w:sectPr w:rsidR="00C422F7" w:rsidRPr="00C422F7" w:rsidSect="003823B6">
      <w:footerReference w:type="default" r:id="rId8"/>
      <w:pgSz w:w="11906" w:h="16838" w:code="9"/>
      <w:pgMar w:top="1134" w:right="1134" w:bottom="1134" w:left="1134" w:header="851" w:footer="624"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9A56" w14:textId="77777777" w:rsidR="007601C7" w:rsidRDefault="007601C7" w:rsidP="00C422F7">
      <w:r>
        <w:separator/>
      </w:r>
    </w:p>
  </w:endnote>
  <w:endnote w:type="continuationSeparator" w:id="0">
    <w:p w14:paraId="5F26A41C" w14:textId="77777777" w:rsidR="007601C7" w:rsidRDefault="007601C7" w:rsidP="00C42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小塚明朝 Pro R">
    <w:panose1 w:val="02020400000000000000"/>
    <w:charset w:val="80"/>
    <w:family w:val="roman"/>
    <w:notTrueType/>
    <w:pitch w:val="variable"/>
    <w:sig w:usb0="00000283" w:usb1="2AC71C11" w:usb2="00000012" w:usb3="00000000" w:csb0="00020005"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312028"/>
      <w:docPartObj>
        <w:docPartGallery w:val="Page Numbers (Bottom of Page)"/>
        <w:docPartUnique/>
      </w:docPartObj>
    </w:sdtPr>
    <w:sdtEndPr/>
    <w:sdtContent>
      <w:p w14:paraId="7DE5EE6E" w14:textId="77777777" w:rsidR="00235C69" w:rsidRDefault="00235C69" w:rsidP="00C422F7">
        <w:pPr>
          <w:pStyle w:val="af4"/>
          <w:jc w:val="center"/>
        </w:pPr>
        <w:r>
          <w:fldChar w:fldCharType="begin"/>
        </w:r>
        <w:r>
          <w:instrText>PAGE   \* MERGEFORMAT</w:instrText>
        </w:r>
        <w:r>
          <w:fldChar w:fldCharType="separate"/>
        </w:r>
        <w:r w:rsidR="004A497A" w:rsidRPr="004A497A">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26C10" w14:textId="77777777" w:rsidR="007601C7" w:rsidRDefault="007601C7" w:rsidP="00C422F7">
      <w:r>
        <w:separator/>
      </w:r>
    </w:p>
  </w:footnote>
  <w:footnote w:type="continuationSeparator" w:id="0">
    <w:p w14:paraId="2AE2C9E9" w14:textId="77777777" w:rsidR="007601C7" w:rsidRDefault="007601C7" w:rsidP="00C422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1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C69"/>
    <w:rsid w:val="00003AF2"/>
    <w:rsid w:val="00235C69"/>
    <w:rsid w:val="00237F5B"/>
    <w:rsid w:val="003823B6"/>
    <w:rsid w:val="00387933"/>
    <w:rsid w:val="003A6D13"/>
    <w:rsid w:val="00431BD0"/>
    <w:rsid w:val="00460ECB"/>
    <w:rsid w:val="004837FB"/>
    <w:rsid w:val="004A497A"/>
    <w:rsid w:val="004B4A52"/>
    <w:rsid w:val="00575FB2"/>
    <w:rsid w:val="00603AEA"/>
    <w:rsid w:val="007601C7"/>
    <w:rsid w:val="008616D4"/>
    <w:rsid w:val="00C422F7"/>
    <w:rsid w:val="00C448CB"/>
    <w:rsid w:val="00C8722D"/>
    <w:rsid w:val="00CC706F"/>
    <w:rsid w:val="00CE1577"/>
    <w:rsid w:val="00D4265C"/>
    <w:rsid w:val="00D621C6"/>
    <w:rsid w:val="00DC463D"/>
    <w:rsid w:val="00F22680"/>
    <w:rsid w:val="00F40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C3D773"/>
  <w15:chartTrackingRefBased/>
  <w15:docId w15:val="{1B488D0B-22CE-4F46-88F3-49BAF8E76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2F7"/>
    <w:pPr>
      <w:snapToGrid w:val="0"/>
      <w:spacing w:after="0"/>
      <w:ind w:firstLineChars="100" w:firstLine="220"/>
    </w:pPr>
    <w:rPr>
      <w:rFonts w:ascii="メイリオ" w:eastAsia="メイリオ" w:hAnsi="メイリオ" w:cs="メイリオ"/>
    </w:rPr>
  </w:style>
  <w:style w:type="paragraph" w:styleId="1">
    <w:name w:val="heading 1"/>
    <w:basedOn w:val="a"/>
    <w:next w:val="a"/>
    <w:link w:val="10"/>
    <w:uiPriority w:val="9"/>
    <w:qFormat/>
    <w:rsid w:val="004837FB"/>
    <w:pPr>
      <w:keepNext/>
      <w:keepLines/>
      <w:spacing w:before="480"/>
      <w:ind w:firstLineChars="0" w:firstLine="0"/>
      <w:outlineLvl w:val="0"/>
    </w:pPr>
    <w:rPr>
      <w:b/>
      <w:bCs/>
      <w:color w:val="0D0D0D" w:themeColor="text1" w:themeTint="F2"/>
      <w:sz w:val="32"/>
      <w:szCs w:val="32"/>
    </w:rPr>
  </w:style>
  <w:style w:type="paragraph" w:styleId="2">
    <w:name w:val="heading 2"/>
    <w:basedOn w:val="a"/>
    <w:next w:val="a"/>
    <w:link w:val="20"/>
    <w:uiPriority w:val="9"/>
    <w:unhideWhenUsed/>
    <w:qFormat/>
    <w:rsid w:val="004837FB"/>
    <w:pPr>
      <w:keepNext/>
      <w:keepLines/>
      <w:spacing w:before="200"/>
      <w:ind w:firstLineChars="0" w:firstLine="0"/>
      <w:outlineLvl w:val="1"/>
    </w:pPr>
    <w:rPr>
      <w:b/>
      <w:bCs/>
      <w:color w:val="0D0D0D" w:themeColor="text1" w:themeTint="F2"/>
      <w:sz w:val="28"/>
      <w:szCs w:val="28"/>
    </w:rPr>
  </w:style>
  <w:style w:type="paragraph" w:styleId="3">
    <w:name w:val="heading 3"/>
    <w:next w:val="a"/>
    <w:link w:val="30"/>
    <w:uiPriority w:val="9"/>
    <w:unhideWhenUsed/>
    <w:qFormat/>
    <w:rsid w:val="00575FB2"/>
    <w:pPr>
      <w:keepNext/>
      <w:keepLines/>
      <w:spacing w:beforeLines="50" w:before="152" w:after="0"/>
      <w:outlineLvl w:val="2"/>
    </w:pPr>
    <w:rPr>
      <w:rFonts w:ascii="メイリオ" w:eastAsia="メイリオ" w:hAnsi="メイリオ" w:cs="メイリオ"/>
      <w:b/>
      <w:bCs/>
      <w:color w:val="5B9BD5" w:themeColor="accent1"/>
    </w:rPr>
  </w:style>
  <w:style w:type="paragraph" w:styleId="4">
    <w:name w:val="heading 4"/>
    <w:basedOn w:val="a"/>
    <w:next w:val="a"/>
    <w:link w:val="40"/>
    <w:uiPriority w:val="9"/>
    <w:unhideWhenUsed/>
    <w:qFormat/>
    <w:rsid w:val="004837FB"/>
    <w:pPr>
      <w:keepNext/>
      <w:keepLines/>
      <w:spacing w:before="200"/>
      <w:ind w:firstLineChars="0" w:firstLine="0"/>
      <w:outlineLvl w:val="3"/>
    </w:pPr>
    <w:rPr>
      <w:rFonts w:asciiTheme="majorHAnsi" w:eastAsiaTheme="majorEastAsia" w:hAnsiTheme="majorHAnsi" w:cstheme="majorBidi"/>
      <w:b/>
      <w:bCs/>
      <w:i/>
      <w:iCs/>
      <w:color w:val="0D0D0D" w:themeColor="text1" w:themeTint="F2"/>
      <w:sz w:val="28"/>
      <w:szCs w:val="28"/>
    </w:rPr>
  </w:style>
  <w:style w:type="paragraph" w:styleId="5">
    <w:name w:val="heading 5"/>
    <w:basedOn w:val="a"/>
    <w:next w:val="a"/>
    <w:link w:val="50"/>
    <w:uiPriority w:val="9"/>
    <w:semiHidden/>
    <w:unhideWhenUsed/>
    <w:qFormat/>
    <w:rsid w:val="00235C69"/>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235C69"/>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235C69"/>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35C69"/>
    <w:pPr>
      <w:keepNext/>
      <w:keepLines/>
      <w:spacing w:before="20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rsid w:val="00235C6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35C69"/>
    <w:pPr>
      <w:pBdr>
        <w:bottom w:val="single" w:sz="8" w:space="4" w:color="5B9BD5" w:themeColor="accent1"/>
      </w:pBdr>
      <w:spacing w:after="300" w:line="240" w:lineRule="auto"/>
      <w:ind w:firstLineChars="0" w:firstLine="0"/>
      <w:contextualSpacing/>
      <w:jc w:val="center"/>
    </w:pPr>
    <w:rPr>
      <w:b/>
      <w:color w:val="323E4F" w:themeColor="text2" w:themeShade="BF"/>
      <w:spacing w:val="5"/>
      <w:kern w:val="28"/>
      <w:sz w:val="36"/>
      <w:szCs w:val="36"/>
    </w:rPr>
  </w:style>
  <w:style w:type="character" w:customStyle="1" w:styleId="a4">
    <w:name w:val="表題 (文字)"/>
    <w:basedOn w:val="a0"/>
    <w:link w:val="a3"/>
    <w:uiPriority w:val="10"/>
    <w:rsid w:val="00235C69"/>
    <w:rPr>
      <w:rFonts w:ascii="メイリオ" w:eastAsia="メイリオ" w:hAnsi="メイリオ" w:cs="メイリオ"/>
      <w:b/>
      <w:color w:val="323E4F" w:themeColor="text2" w:themeShade="BF"/>
      <w:spacing w:val="5"/>
      <w:kern w:val="28"/>
      <w:sz w:val="36"/>
      <w:szCs w:val="36"/>
    </w:rPr>
  </w:style>
  <w:style w:type="character" w:customStyle="1" w:styleId="10">
    <w:name w:val="見出し 1 (文字)"/>
    <w:basedOn w:val="a0"/>
    <w:link w:val="1"/>
    <w:uiPriority w:val="9"/>
    <w:rsid w:val="004837FB"/>
    <w:rPr>
      <w:rFonts w:ascii="メイリオ" w:eastAsia="メイリオ" w:hAnsi="メイリオ" w:cs="メイリオ"/>
      <w:b/>
      <w:bCs/>
      <w:color w:val="0D0D0D" w:themeColor="text1" w:themeTint="F2"/>
      <w:sz w:val="32"/>
      <w:szCs w:val="32"/>
    </w:rPr>
  </w:style>
  <w:style w:type="character" w:customStyle="1" w:styleId="20">
    <w:name w:val="見出し 2 (文字)"/>
    <w:basedOn w:val="a0"/>
    <w:link w:val="2"/>
    <w:uiPriority w:val="9"/>
    <w:rsid w:val="004837FB"/>
    <w:rPr>
      <w:rFonts w:ascii="メイリオ" w:eastAsia="メイリオ" w:hAnsi="メイリオ" w:cs="メイリオ"/>
      <w:b/>
      <w:bCs/>
      <w:color w:val="0D0D0D" w:themeColor="text1" w:themeTint="F2"/>
      <w:sz w:val="28"/>
      <w:szCs w:val="28"/>
    </w:rPr>
  </w:style>
  <w:style w:type="character" w:customStyle="1" w:styleId="30">
    <w:name w:val="見出し 3 (文字)"/>
    <w:basedOn w:val="a0"/>
    <w:link w:val="3"/>
    <w:uiPriority w:val="9"/>
    <w:rsid w:val="00575FB2"/>
    <w:rPr>
      <w:rFonts w:ascii="メイリオ" w:eastAsia="メイリオ" w:hAnsi="メイリオ" w:cs="メイリオ"/>
      <w:b/>
      <w:bCs/>
      <w:color w:val="5B9BD5" w:themeColor="accent1"/>
    </w:rPr>
  </w:style>
  <w:style w:type="character" w:customStyle="1" w:styleId="40">
    <w:name w:val="見出し 4 (文字)"/>
    <w:basedOn w:val="a0"/>
    <w:link w:val="4"/>
    <w:uiPriority w:val="9"/>
    <w:rsid w:val="004837FB"/>
    <w:rPr>
      <w:rFonts w:asciiTheme="majorHAnsi" w:eastAsiaTheme="majorEastAsia" w:hAnsiTheme="majorHAnsi" w:cstheme="majorBidi"/>
      <w:b/>
      <w:bCs/>
      <w:i/>
      <w:iCs/>
      <w:color w:val="0D0D0D" w:themeColor="text1" w:themeTint="F2"/>
      <w:sz w:val="28"/>
      <w:szCs w:val="28"/>
    </w:rPr>
  </w:style>
  <w:style w:type="character" w:customStyle="1" w:styleId="50">
    <w:name w:val="見出し 5 (文字)"/>
    <w:basedOn w:val="a0"/>
    <w:link w:val="5"/>
    <w:uiPriority w:val="9"/>
    <w:semiHidden/>
    <w:rsid w:val="00235C69"/>
    <w:rPr>
      <w:rFonts w:asciiTheme="majorHAnsi" w:eastAsiaTheme="majorEastAsia" w:hAnsiTheme="majorHAnsi" w:cstheme="majorBidi"/>
      <w:color w:val="1F4D78" w:themeColor="accent1" w:themeShade="7F"/>
    </w:rPr>
  </w:style>
  <w:style w:type="character" w:customStyle="1" w:styleId="60">
    <w:name w:val="見出し 6 (文字)"/>
    <w:basedOn w:val="a0"/>
    <w:link w:val="6"/>
    <w:uiPriority w:val="9"/>
    <w:semiHidden/>
    <w:rsid w:val="00235C69"/>
    <w:rPr>
      <w:rFonts w:asciiTheme="majorHAnsi" w:eastAsiaTheme="majorEastAsia" w:hAnsiTheme="majorHAnsi" w:cstheme="majorBidi"/>
      <w:i/>
      <w:iCs/>
      <w:color w:val="1F4D78" w:themeColor="accent1" w:themeShade="7F"/>
    </w:rPr>
  </w:style>
  <w:style w:type="character" w:customStyle="1" w:styleId="70">
    <w:name w:val="見出し 7 (文字)"/>
    <w:basedOn w:val="a0"/>
    <w:link w:val="7"/>
    <w:uiPriority w:val="9"/>
    <w:semiHidden/>
    <w:rsid w:val="00235C69"/>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235C69"/>
    <w:rPr>
      <w:rFonts w:asciiTheme="majorHAnsi" w:eastAsiaTheme="majorEastAsia" w:hAnsiTheme="majorHAnsi" w:cstheme="majorBidi"/>
      <w:color w:val="5B9BD5" w:themeColor="accent1"/>
      <w:sz w:val="20"/>
      <w:szCs w:val="20"/>
    </w:rPr>
  </w:style>
  <w:style w:type="character" w:customStyle="1" w:styleId="90">
    <w:name w:val="見出し 9 (文字)"/>
    <w:basedOn w:val="a0"/>
    <w:link w:val="9"/>
    <w:uiPriority w:val="9"/>
    <w:semiHidden/>
    <w:rsid w:val="00235C69"/>
    <w:rPr>
      <w:rFonts w:asciiTheme="majorHAnsi" w:eastAsiaTheme="majorEastAsia" w:hAnsiTheme="majorHAnsi" w:cstheme="majorBidi"/>
      <w:i/>
      <w:iCs/>
      <w:color w:val="404040" w:themeColor="text1" w:themeTint="BF"/>
      <w:sz w:val="20"/>
      <w:szCs w:val="20"/>
    </w:rPr>
  </w:style>
  <w:style w:type="paragraph" w:styleId="a5">
    <w:name w:val="Subtitle"/>
    <w:basedOn w:val="a"/>
    <w:next w:val="a"/>
    <w:link w:val="a6"/>
    <w:uiPriority w:val="11"/>
    <w:qFormat/>
    <w:rsid w:val="00235C69"/>
    <w:pPr>
      <w:numPr>
        <w:ilvl w:val="1"/>
      </w:numPr>
      <w:ind w:firstLineChars="100" w:firstLine="220"/>
    </w:pPr>
    <w:rPr>
      <w:rFonts w:asciiTheme="majorHAnsi" w:eastAsiaTheme="majorEastAsia" w:hAnsiTheme="majorHAnsi" w:cstheme="majorBidi"/>
      <w:i/>
      <w:iCs/>
      <w:color w:val="5B9BD5" w:themeColor="accent1"/>
      <w:spacing w:val="15"/>
      <w:sz w:val="24"/>
      <w:szCs w:val="24"/>
    </w:rPr>
  </w:style>
  <w:style w:type="character" w:customStyle="1" w:styleId="a6">
    <w:name w:val="副題 (文字)"/>
    <w:basedOn w:val="a0"/>
    <w:link w:val="a5"/>
    <w:uiPriority w:val="11"/>
    <w:rsid w:val="00235C69"/>
    <w:rPr>
      <w:rFonts w:asciiTheme="majorHAnsi" w:eastAsiaTheme="majorEastAsia" w:hAnsiTheme="majorHAnsi" w:cstheme="majorBidi"/>
      <w:i/>
      <w:iCs/>
      <w:color w:val="5B9BD5" w:themeColor="accent1"/>
      <w:spacing w:val="15"/>
      <w:sz w:val="24"/>
      <w:szCs w:val="24"/>
    </w:rPr>
  </w:style>
  <w:style w:type="character" w:styleId="a7">
    <w:name w:val="Strong"/>
    <w:basedOn w:val="a0"/>
    <w:uiPriority w:val="22"/>
    <w:qFormat/>
    <w:rsid w:val="00235C69"/>
    <w:rPr>
      <w:b/>
      <w:bCs/>
    </w:rPr>
  </w:style>
  <w:style w:type="character" w:styleId="a8">
    <w:name w:val="Emphasis"/>
    <w:basedOn w:val="a0"/>
    <w:uiPriority w:val="20"/>
    <w:qFormat/>
    <w:rsid w:val="00235C69"/>
    <w:rPr>
      <w:i/>
      <w:iCs/>
    </w:rPr>
  </w:style>
  <w:style w:type="paragraph" w:styleId="a9">
    <w:name w:val="No Spacing"/>
    <w:uiPriority w:val="1"/>
    <w:qFormat/>
    <w:rsid w:val="00235C69"/>
    <w:pPr>
      <w:spacing w:after="0" w:line="240" w:lineRule="auto"/>
    </w:pPr>
  </w:style>
  <w:style w:type="paragraph" w:styleId="aa">
    <w:name w:val="List Paragraph"/>
    <w:basedOn w:val="a"/>
    <w:uiPriority w:val="34"/>
    <w:qFormat/>
    <w:rsid w:val="00235C69"/>
    <w:pPr>
      <w:ind w:left="720"/>
      <w:contextualSpacing/>
    </w:pPr>
  </w:style>
  <w:style w:type="paragraph" w:styleId="ab">
    <w:name w:val="Quote"/>
    <w:basedOn w:val="a"/>
    <w:next w:val="a"/>
    <w:link w:val="ac"/>
    <w:uiPriority w:val="29"/>
    <w:qFormat/>
    <w:rsid w:val="00235C69"/>
    <w:rPr>
      <w:i/>
      <w:iCs/>
      <w:color w:val="000000" w:themeColor="text1"/>
    </w:rPr>
  </w:style>
  <w:style w:type="character" w:customStyle="1" w:styleId="ac">
    <w:name w:val="引用文 (文字)"/>
    <w:basedOn w:val="a0"/>
    <w:link w:val="ab"/>
    <w:uiPriority w:val="29"/>
    <w:rsid w:val="00235C69"/>
    <w:rPr>
      <w:i/>
      <w:iCs/>
      <w:color w:val="000000" w:themeColor="text1"/>
    </w:rPr>
  </w:style>
  <w:style w:type="paragraph" w:styleId="21">
    <w:name w:val="Intense Quote"/>
    <w:basedOn w:val="a"/>
    <w:next w:val="a"/>
    <w:link w:val="22"/>
    <w:uiPriority w:val="30"/>
    <w:qFormat/>
    <w:rsid w:val="00235C69"/>
    <w:pPr>
      <w:pBdr>
        <w:bottom w:val="single" w:sz="4" w:space="4" w:color="5B9BD5" w:themeColor="accent1"/>
      </w:pBdr>
      <w:spacing w:before="200" w:after="280"/>
      <w:ind w:left="936" w:right="936"/>
    </w:pPr>
    <w:rPr>
      <w:b/>
      <w:bCs/>
      <w:i/>
      <w:iCs/>
      <w:color w:val="5B9BD5" w:themeColor="accent1"/>
    </w:rPr>
  </w:style>
  <w:style w:type="character" w:customStyle="1" w:styleId="22">
    <w:name w:val="引用文 2 (文字)"/>
    <w:basedOn w:val="a0"/>
    <w:link w:val="21"/>
    <w:uiPriority w:val="30"/>
    <w:rsid w:val="00235C69"/>
    <w:rPr>
      <w:b/>
      <w:bCs/>
      <w:i/>
      <w:iCs/>
      <w:color w:val="5B9BD5" w:themeColor="accent1"/>
    </w:rPr>
  </w:style>
  <w:style w:type="character" w:styleId="ad">
    <w:name w:val="Subtle Emphasis"/>
    <w:basedOn w:val="a0"/>
    <w:uiPriority w:val="19"/>
    <w:qFormat/>
    <w:rsid w:val="00235C69"/>
    <w:rPr>
      <w:i/>
      <w:iCs/>
      <w:color w:val="808080" w:themeColor="text1" w:themeTint="7F"/>
    </w:rPr>
  </w:style>
  <w:style w:type="character" w:styleId="23">
    <w:name w:val="Intense Emphasis"/>
    <w:basedOn w:val="a0"/>
    <w:uiPriority w:val="21"/>
    <w:qFormat/>
    <w:rsid w:val="00235C69"/>
    <w:rPr>
      <w:b/>
      <w:bCs/>
      <w:i/>
      <w:iCs/>
      <w:color w:val="5B9BD5" w:themeColor="accent1"/>
    </w:rPr>
  </w:style>
  <w:style w:type="character" w:styleId="ae">
    <w:name w:val="Subtle Reference"/>
    <w:basedOn w:val="a0"/>
    <w:uiPriority w:val="31"/>
    <w:qFormat/>
    <w:rsid w:val="00235C69"/>
    <w:rPr>
      <w:smallCaps/>
      <w:color w:val="ED7D31" w:themeColor="accent2"/>
      <w:u w:val="single"/>
    </w:rPr>
  </w:style>
  <w:style w:type="character" w:styleId="24">
    <w:name w:val="Intense Reference"/>
    <w:basedOn w:val="a0"/>
    <w:uiPriority w:val="32"/>
    <w:qFormat/>
    <w:rsid w:val="00235C69"/>
    <w:rPr>
      <w:b/>
      <w:bCs/>
      <w:smallCaps/>
      <w:color w:val="ED7D31" w:themeColor="accent2"/>
      <w:spacing w:val="5"/>
      <w:u w:val="single"/>
    </w:rPr>
  </w:style>
  <w:style w:type="character" w:styleId="af">
    <w:name w:val="Book Title"/>
    <w:basedOn w:val="a0"/>
    <w:uiPriority w:val="33"/>
    <w:qFormat/>
    <w:rsid w:val="00235C69"/>
    <w:rPr>
      <w:b/>
      <w:bCs/>
      <w:smallCaps/>
      <w:spacing w:val="5"/>
    </w:rPr>
  </w:style>
  <w:style w:type="paragraph" w:styleId="af0">
    <w:name w:val="TOC Heading"/>
    <w:basedOn w:val="1"/>
    <w:next w:val="a"/>
    <w:uiPriority w:val="39"/>
    <w:semiHidden/>
    <w:unhideWhenUsed/>
    <w:qFormat/>
    <w:rsid w:val="00235C69"/>
    <w:pPr>
      <w:outlineLvl w:val="9"/>
    </w:pPr>
  </w:style>
  <w:style w:type="paragraph" w:styleId="af1">
    <w:name w:val="caption"/>
    <w:basedOn w:val="a"/>
    <w:next w:val="a"/>
    <w:uiPriority w:val="35"/>
    <w:semiHidden/>
    <w:unhideWhenUsed/>
    <w:qFormat/>
    <w:rsid w:val="00235C69"/>
    <w:pPr>
      <w:spacing w:line="240" w:lineRule="auto"/>
    </w:pPr>
    <w:rPr>
      <w:b/>
      <w:bCs/>
      <w:color w:val="5B9BD5" w:themeColor="accent1"/>
      <w:sz w:val="18"/>
      <w:szCs w:val="18"/>
    </w:rPr>
  </w:style>
  <w:style w:type="paragraph" w:styleId="af2">
    <w:name w:val="header"/>
    <w:basedOn w:val="a"/>
    <w:link w:val="af3"/>
    <w:uiPriority w:val="99"/>
    <w:unhideWhenUsed/>
    <w:rsid w:val="00235C69"/>
    <w:pPr>
      <w:tabs>
        <w:tab w:val="center" w:pos="4252"/>
        <w:tab w:val="right" w:pos="8504"/>
      </w:tabs>
    </w:pPr>
  </w:style>
  <w:style w:type="character" w:customStyle="1" w:styleId="af3">
    <w:name w:val="ヘッダー (文字)"/>
    <w:basedOn w:val="a0"/>
    <w:link w:val="af2"/>
    <w:uiPriority w:val="99"/>
    <w:rsid w:val="00235C69"/>
    <w:rPr>
      <w:rFonts w:ascii="メイリオ" w:eastAsia="メイリオ" w:hAnsi="メイリオ" w:cs="メイリオ"/>
    </w:rPr>
  </w:style>
  <w:style w:type="paragraph" w:styleId="af4">
    <w:name w:val="footer"/>
    <w:basedOn w:val="a"/>
    <w:link w:val="af5"/>
    <w:uiPriority w:val="99"/>
    <w:unhideWhenUsed/>
    <w:rsid w:val="00235C69"/>
    <w:pPr>
      <w:tabs>
        <w:tab w:val="center" w:pos="4252"/>
        <w:tab w:val="right" w:pos="8504"/>
      </w:tabs>
    </w:pPr>
  </w:style>
  <w:style w:type="character" w:customStyle="1" w:styleId="af5">
    <w:name w:val="フッター (文字)"/>
    <w:basedOn w:val="a0"/>
    <w:link w:val="af4"/>
    <w:uiPriority w:val="99"/>
    <w:rsid w:val="00235C69"/>
    <w:rPr>
      <w:rFonts w:ascii="メイリオ" w:eastAsia="メイリオ" w:hAnsi="メイリオ" w:cs="メイリオ"/>
    </w:rPr>
  </w:style>
  <w:style w:type="paragraph" w:styleId="af6">
    <w:name w:val="Body Text"/>
    <w:basedOn w:val="a"/>
    <w:link w:val="af7"/>
    <w:uiPriority w:val="99"/>
    <w:rsid w:val="00C422F7"/>
    <w:pPr>
      <w:widowControl w:val="0"/>
      <w:autoSpaceDE w:val="0"/>
      <w:autoSpaceDN w:val="0"/>
      <w:adjustRightInd w:val="0"/>
      <w:snapToGrid/>
      <w:spacing w:line="420" w:lineRule="auto"/>
      <w:ind w:left="190" w:firstLineChars="0" w:firstLine="190"/>
      <w:jc w:val="both"/>
      <w:textAlignment w:val="center"/>
    </w:pPr>
    <w:rPr>
      <w:rFonts w:ascii="小塚明朝 Pro R" w:eastAsia="小塚明朝 Pro R" w:hAnsiTheme="minorHAnsi" w:cs="小塚明朝 Pro R"/>
      <w:color w:val="000000"/>
      <w:sz w:val="19"/>
      <w:szCs w:val="19"/>
      <w:lang w:val="ja-JP"/>
    </w:rPr>
  </w:style>
  <w:style w:type="character" w:customStyle="1" w:styleId="af7">
    <w:name w:val="本文 (文字)"/>
    <w:basedOn w:val="a0"/>
    <w:link w:val="af6"/>
    <w:uiPriority w:val="99"/>
    <w:rsid w:val="00C422F7"/>
    <w:rPr>
      <w:rFonts w:ascii="小塚明朝 Pro R" w:eastAsia="小塚明朝 Pro R" w:cs="小塚明朝 Pro R"/>
      <w:color w:val="000000"/>
      <w:sz w:val="19"/>
      <w:szCs w:val="19"/>
      <w:lang w:val="ja-JP"/>
    </w:rPr>
  </w:style>
  <w:style w:type="paragraph" w:customStyle="1" w:styleId="11">
    <w:name w:val="見出し1"/>
    <w:basedOn w:val="a"/>
    <w:next w:val="af6"/>
    <w:uiPriority w:val="99"/>
    <w:rsid w:val="00C422F7"/>
    <w:pPr>
      <w:widowControl w:val="0"/>
      <w:autoSpaceDE w:val="0"/>
      <w:autoSpaceDN w:val="0"/>
      <w:adjustRightInd w:val="0"/>
      <w:snapToGrid/>
      <w:spacing w:line="420" w:lineRule="auto"/>
      <w:ind w:firstLineChars="0" w:firstLine="0"/>
      <w:jc w:val="both"/>
      <w:textAlignment w:val="center"/>
    </w:pPr>
    <w:rPr>
      <w:rFonts w:ascii="ＭＳ Ｐゴシック" w:eastAsia="ＭＳ Ｐゴシック" w:hAnsiTheme="minorHAnsi" w:cs="ＭＳ Ｐゴシック"/>
      <w:color w:val="000000"/>
      <w:sz w:val="48"/>
      <w:szCs w:val="4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6</Pages>
  <Words>644</Words>
  <Characters>3672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Kobe Taro</dc:creator>
  <cp:keywords/>
  <dc:description/>
  <cp:lastModifiedBy>SANTA NETWORK</cp:lastModifiedBy>
  <cp:revision>5</cp:revision>
  <dcterms:created xsi:type="dcterms:W3CDTF">2021-01-11T04:36:00Z</dcterms:created>
  <dcterms:modified xsi:type="dcterms:W3CDTF">2022-02-11T06:01:00Z</dcterms:modified>
</cp:coreProperties>
</file>